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EE4EF0" w14:textId="77777777" w:rsidR="004D4660" w:rsidRPr="004D4660" w:rsidRDefault="004D4660" w:rsidP="004D4660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  <w:r w:rsidRPr="004D4660">
        <w:rPr>
          <w:rFonts w:ascii="Times New Roman" w:hAnsi="Times New Roman"/>
          <w:b/>
          <w:sz w:val="20"/>
          <w:szCs w:val="20"/>
        </w:rPr>
        <w:t>Приложение №1</w:t>
      </w:r>
      <w:r w:rsidR="00C50AA3" w:rsidRPr="004D4660">
        <w:rPr>
          <w:rFonts w:ascii="Times New Roman" w:hAnsi="Times New Roman"/>
          <w:b/>
          <w:sz w:val="20"/>
          <w:szCs w:val="20"/>
        </w:rPr>
        <w:t xml:space="preserve"> </w:t>
      </w:r>
    </w:p>
    <w:p w14:paraId="23573E08" w14:textId="77777777" w:rsidR="004D4660" w:rsidRPr="004D4660" w:rsidRDefault="004D4660" w:rsidP="004D4660">
      <w:pPr>
        <w:keepNext/>
        <w:keepLines/>
        <w:spacing w:after="0" w:line="240" w:lineRule="auto"/>
        <w:jc w:val="right"/>
        <w:outlineLvl w:val="6"/>
        <w:rPr>
          <w:rFonts w:ascii="Times New Roman" w:eastAsia="Times New Roman" w:hAnsi="Times New Roman"/>
          <w:b/>
          <w:i/>
          <w:iCs/>
          <w:sz w:val="20"/>
          <w:szCs w:val="20"/>
        </w:rPr>
      </w:pPr>
      <w:r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к   договору №____________ от ______</w:t>
      </w:r>
      <w:r w:rsidR="00DE0238"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20</w:t>
      </w:r>
      <w:r w:rsidR="002B1B88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___</w:t>
      </w:r>
      <w:r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.</w:t>
      </w:r>
    </w:p>
    <w:p w14:paraId="64F381A9" w14:textId="77777777" w:rsidR="004D4660" w:rsidRDefault="004D4660" w:rsidP="004D466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6CC2188B" w14:textId="77777777" w:rsidR="005E24CD" w:rsidRDefault="005E24CD" w:rsidP="004D466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6D3478C4" w14:textId="77777777" w:rsidR="005E24CD" w:rsidRDefault="005E24CD" w:rsidP="004D466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1109E32E" w14:textId="77777777" w:rsidR="00FC6107" w:rsidRDefault="00FC6107" w:rsidP="00516A5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435D0572" w14:textId="77777777" w:rsidR="007053FD" w:rsidRPr="00AD7163" w:rsidRDefault="00112B26" w:rsidP="00516A5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D7163">
        <w:rPr>
          <w:rFonts w:ascii="Times New Roman" w:hAnsi="Times New Roman"/>
          <w:b/>
          <w:sz w:val="28"/>
          <w:szCs w:val="28"/>
        </w:rPr>
        <w:t>Техническое задание</w:t>
      </w:r>
    </w:p>
    <w:p w14:paraId="62A6C6EB" w14:textId="77777777" w:rsidR="0028208A" w:rsidRDefault="00D233F2" w:rsidP="0028208A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bookmarkStart w:id="0" w:name="OLE_LINK9"/>
      <w:bookmarkStart w:id="1" w:name="OLE_LINK10"/>
      <w:r>
        <w:rPr>
          <w:rFonts w:ascii="Times New Roman" w:hAnsi="Times New Roman"/>
          <w:b/>
          <w:sz w:val="28"/>
          <w:szCs w:val="28"/>
        </w:rPr>
        <w:t>на</w:t>
      </w:r>
      <w:r w:rsidRPr="0028208A">
        <w:rPr>
          <w:rFonts w:ascii="Times New Roman" w:hAnsi="Times New Roman"/>
          <w:b/>
          <w:sz w:val="28"/>
          <w:szCs w:val="28"/>
        </w:rPr>
        <w:t xml:space="preserve"> оказани</w:t>
      </w:r>
      <w:r>
        <w:rPr>
          <w:rFonts w:ascii="Times New Roman" w:hAnsi="Times New Roman"/>
          <w:b/>
          <w:sz w:val="28"/>
          <w:szCs w:val="28"/>
        </w:rPr>
        <w:t>е</w:t>
      </w:r>
      <w:r w:rsidRPr="0028208A">
        <w:rPr>
          <w:rFonts w:ascii="Times New Roman" w:hAnsi="Times New Roman"/>
          <w:b/>
          <w:sz w:val="28"/>
          <w:szCs w:val="28"/>
        </w:rPr>
        <w:t xml:space="preserve"> </w:t>
      </w:r>
      <w:r w:rsidR="0028208A" w:rsidRPr="0028208A">
        <w:rPr>
          <w:rFonts w:ascii="Times New Roman" w:hAnsi="Times New Roman"/>
          <w:b/>
          <w:sz w:val="28"/>
          <w:szCs w:val="28"/>
        </w:rPr>
        <w:t>услуг по техническому обслуживанию  рентгенологического оборудования для нужд ООО « Медсервис»</w:t>
      </w:r>
    </w:p>
    <w:p w14:paraId="332A23C7" w14:textId="77777777" w:rsidR="00FC6107" w:rsidRDefault="00FC6107" w:rsidP="0028208A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2AB4D2D" w14:textId="77777777" w:rsidR="0028208A" w:rsidRPr="0028208A" w:rsidRDefault="0028208A" w:rsidP="0028208A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8208A">
        <w:rPr>
          <w:rFonts w:ascii="Times New Roman" w:hAnsi="Times New Roman"/>
          <w:b/>
          <w:sz w:val="24"/>
          <w:szCs w:val="24"/>
        </w:rPr>
        <w:t>1. Основные положения</w:t>
      </w:r>
    </w:p>
    <w:p w14:paraId="30BCA6EB" w14:textId="77777777" w:rsidR="0028208A" w:rsidRPr="0028208A" w:rsidRDefault="0028208A" w:rsidP="0028208A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>1.1. Комплекс технических услуг включает в себя:</w:t>
      </w:r>
    </w:p>
    <w:p w14:paraId="505C4AAE" w14:textId="77777777" w:rsidR="0028208A" w:rsidRPr="0028208A" w:rsidRDefault="0028208A" w:rsidP="0028208A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техническое обслуживание (в дальнейшем ТО) </w:t>
      </w:r>
      <w:r w:rsidR="001B7EB5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</w:t>
      </w:r>
      <w:r w:rsidR="0046290C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борудования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(в дальнейшем </w:t>
      </w:r>
      <w:r w:rsid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Оборудование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);</w:t>
      </w:r>
    </w:p>
    <w:p w14:paraId="7FA9CFB9" w14:textId="77777777" w:rsidR="0028208A" w:rsidRPr="0028208A" w:rsidRDefault="0028208A" w:rsidP="00423FDE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текущий ремонт </w:t>
      </w:r>
      <w:r w:rsid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Оборудования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с заменой запасных частей;</w:t>
      </w:r>
    </w:p>
    <w:p w14:paraId="3092D63B" w14:textId="77777777" w:rsidR="0028208A" w:rsidRPr="0028208A" w:rsidRDefault="0028208A" w:rsidP="00423FDE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ввод в эксплуатацию </w:t>
      </w:r>
      <w:r w:rsidR="00423FDE"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</w:t>
      </w:r>
      <w:r w:rsid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я</w:t>
      </w:r>
      <w:r w:rsidR="00423FDE"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(монтаж, пуско-наладка).</w:t>
      </w:r>
    </w:p>
    <w:p w14:paraId="0C31702D" w14:textId="77777777" w:rsidR="0028208A" w:rsidRPr="0028208A" w:rsidRDefault="0028208A" w:rsidP="002820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>1.2. На техническое обслуживание принимаются технически исправн</w:t>
      </w:r>
      <w:r w:rsidR="001B7EB5">
        <w:rPr>
          <w:rFonts w:ascii="Times New Roman" w:hAnsi="Times New Roman"/>
          <w:sz w:val="24"/>
          <w:szCs w:val="24"/>
        </w:rPr>
        <w:t>ое</w:t>
      </w:r>
      <w:r w:rsidRPr="0028208A">
        <w:rPr>
          <w:rFonts w:ascii="Times New Roman" w:hAnsi="Times New Roman"/>
          <w:sz w:val="24"/>
          <w:szCs w:val="24"/>
        </w:rPr>
        <w:t xml:space="preserve"> </w:t>
      </w:r>
      <w:r w:rsidR="00423FDE" w:rsidRPr="00423FDE">
        <w:rPr>
          <w:rFonts w:ascii="Times New Roman" w:hAnsi="Times New Roman"/>
          <w:sz w:val="24"/>
          <w:szCs w:val="24"/>
        </w:rPr>
        <w:t>Оборудование</w:t>
      </w:r>
      <w:r w:rsidRPr="0028208A">
        <w:rPr>
          <w:rFonts w:ascii="Times New Roman" w:hAnsi="Times New Roman"/>
          <w:sz w:val="24"/>
          <w:szCs w:val="24"/>
        </w:rPr>
        <w:t>, полностью укомплектованные, в том числе технической документацией.</w:t>
      </w:r>
    </w:p>
    <w:p w14:paraId="5FA9208C" w14:textId="77777777" w:rsidR="00E035D0" w:rsidRPr="0028208A" w:rsidRDefault="0028208A" w:rsidP="00E035D0">
      <w:pPr>
        <w:widowControl w:val="0"/>
        <w:numPr>
          <w:ilvl w:val="0"/>
          <w:numId w:val="19"/>
        </w:numPr>
        <w:tabs>
          <w:tab w:val="left" w:pos="676"/>
          <w:tab w:val="left" w:pos="1440"/>
          <w:tab w:val="left" w:pos="287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1.3. Исполнитель обязан:</w:t>
      </w:r>
      <w:r w:rsidR="001B7EB5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</w:t>
      </w:r>
      <w:r w:rsidR="00E035D0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предоставить </w:t>
      </w:r>
      <w:r w:rsidR="00E035D0" w:rsidRPr="0028208A">
        <w:rPr>
          <w:rFonts w:ascii="Times New Roman" w:hAnsi="Times New Roman"/>
          <w:sz w:val="24"/>
          <w:szCs w:val="24"/>
        </w:rPr>
        <w:t xml:space="preserve">Лицензии на техническое обслуживание </w:t>
      </w:r>
      <w:r w:rsidR="001B7EB5">
        <w:rPr>
          <w:rFonts w:ascii="Times New Roman" w:hAnsi="Times New Roman"/>
          <w:sz w:val="24"/>
          <w:szCs w:val="24"/>
        </w:rPr>
        <w:t>Оборудования</w:t>
      </w:r>
      <w:r w:rsidR="00E035D0" w:rsidRPr="0028208A">
        <w:rPr>
          <w:rFonts w:ascii="Times New Roman" w:hAnsi="Times New Roman"/>
          <w:sz w:val="24"/>
          <w:szCs w:val="24"/>
        </w:rPr>
        <w:t xml:space="preserve"> (приборов, аппаратов и оборудования для рентгенологии);</w:t>
      </w:r>
    </w:p>
    <w:p w14:paraId="76528F85" w14:textId="77777777" w:rsidR="00E035D0" w:rsidRPr="0028208A" w:rsidRDefault="00E035D0" w:rsidP="00E035D0">
      <w:pPr>
        <w:widowControl w:val="0"/>
        <w:numPr>
          <w:ilvl w:val="0"/>
          <w:numId w:val="19"/>
        </w:numPr>
        <w:tabs>
          <w:tab w:val="left" w:pos="676"/>
          <w:tab w:val="left" w:pos="1440"/>
          <w:tab w:val="left" w:pos="287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>Лицензии на осуществление деятельности в области использования источников ионизирующего излучения (генерирующих).</w:t>
      </w:r>
    </w:p>
    <w:p w14:paraId="5858DA66" w14:textId="77777777" w:rsidR="0028208A" w:rsidRPr="0028208A" w:rsidRDefault="0028208A" w:rsidP="0028208A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8208A">
        <w:rPr>
          <w:rFonts w:ascii="Times New Roman" w:hAnsi="Times New Roman"/>
          <w:b/>
          <w:sz w:val="24"/>
          <w:szCs w:val="24"/>
        </w:rPr>
        <w:t>2. Функциональные требования</w:t>
      </w:r>
    </w:p>
    <w:p w14:paraId="63BF6946" w14:textId="77777777" w:rsidR="0028208A" w:rsidRPr="0028208A" w:rsidRDefault="0028208A" w:rsidP="0028208A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>2.1. Техническое обслуживание включает в себя комплекс регламентированных нормативной и эксплуатационной документацией мероприятий и операций по поддержанию исправности и работоспособности изделий медицинской техники Заказчика при использовании ее по назначению.</w:t>
      </w:r>
    </w:p>
    <w:p w14:paraId="413683B0" w14:textId="77777777" w:rsidR="0028208A" w:rsidRPr="0028208A" w:rsidRDefault="0028208A" w:rsidP="002820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>2.2. Техническое обслуживание (далее по тексту – ТО) включает в себя плановое (периодическое) и внеплановое (текущее) обслуживание.</w:t>
      </w:r>
    </w:p>
    <w:p w14:paraId="6366C7EF" w14:textId="77777777" w:rsidR="0028208A" w:rsidRPr="0028208A" w:rsidRDefault="0028208A" w:rsidP="002820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>2.3. Плановое ТО включает в себя:</w:t>
      </w:r>
    </w:p>
    <w:p w14:paraId="79110339" w14:textId="77777777" w:rsidR="0028208A" w:rsidRPr="0028208A" w:rsidRDefault="0028208A" w:rsidP="0028208A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периодический (плановый) контроль технического состояния;</w:t>
      </w:r>
    </w:p>
    <w:p w14:paraId="1CB59506" w14:textId="77777777" w:rsidR="0028208A" w:rsidRPr="0028208A" w:rsidRDefault="0028208A" w:rsidP="0028208A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периодическое техническое обслуживание.</w:t>
      </w:r>
    </w:p>
    <w:p w14:paraId="7D22CFA2" w14:textId="77777777" w:rsidR="0028208A" w:rsidRPr="0028208A" w:rsidRDefault="0028208A" w:rsidP="002820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>2.3.1. Периодический (плановый) контроль технического состояния (в дальнейшем ПКТС):</w:t>
      </w:r>
    </w:p>
    <w:p w14:paraId="3B846C7E" w14:textId="77777777" w:rsidR="0028208A" w:rsidRPr="0028208A" w:rsidRDefault="0028208A" w:rsidP="00423FDE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внешний осмотр </w:t>
      </w:r>
      <w:r w:rsidR="00423FDE" w:rsidRPr="00423FDE">
        <w:t xml:space="preserve"> </w:t>
      </w:r>
      <w:r w:rsidR="00423FDE"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</w:t>
      </w:r>
      <w:r w:rsid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я</w:t>
      </w:r>
    </w:p>
    <w:p w14:paraId="6242F450" w14:textId="77777777" w:rsidR="001B7EB5" w:rsidRDefault="0028208A" w:rsidP="007B4FC5">
      <w:pPr>
        <w:pStyle w:val="ac"/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1B7EB5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определение состояния основных, вспомогательных, дополнительных устройств и комплектности </w:t>
      </w:r>
      <w:r w:rsidR="00423FDE" w:rsidRPr="00423FDE">
        <w:t xml:space="preserve"> </w:t>
      </w:r>
      <w:r w:rsidR="00423FDE" w:rsidRPr="001B7EB5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r w:rsidRPr="007B4FC5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;</w:t>
      </w:r>
    </w:p>
    <w:p w14:paraId="3DA39966" w14:textId="77777777" w:rsidR="0028208A" w:rsidRPr="001B7EB5" w:rsidRDefault="0028208A" w:rsidP="007B4FC5">
      <w:pPr>
        <w:pStyle w:val="ac"/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1B7EB5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контроль состояния деталей, узлов, механизмов, устройств и приспособлений, подверженных повышенному износу;</w:t>
      </w:r>
    </w:p>
    <w:p w14:paraId="4840ACF4" w14:textId="77777777" w:rsidR="0028208A" w:rsidRPr="0028208A" w:rsidRDefault="0028208A" w:rsidP="00423FDE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выявление видимых повреждений покрытий, следов коррозии, нарушение герметичности, течи магистралей и трубопроводов без частичной или полной разборки </w:t>
      </w:r>
      <w:r w:rsidR="00423FDE"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proofErr w:type="gramStart"/>
      <w:r w:rsidR="00423FDE" w:rsidRPr="00423FDE" w:rsidDel="005B76B1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;</w:t>
      </w:r>
      <w:proofErr w:type="gramEnd"/>
    </w:p>
    <w:p w14:paraId="7437F0BE" w14:textId="77777777" w:rsidR="0028208A" w:rsidRPr="0028208A" w:rsidRDefault="0028208A" w:rsidP="0028208A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проверка заправки изделия эксплуатационными и расходными материалами, а также отсутствия их утечки, просачивания и т.д.;</w:t>
      </w:r>
    </w:p>
    <w:p w14:paraId="211B9CA4" w14:textId="77777777" w:rsidR="0028208A" w:rsidRPr="0028208A" w:rsidRDefault="0028208A" w:rsidP="0028208A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проверка исправности встроенных контрольно-измерительных приборов;</w:t>
      </w:r>
    </w:p>
    <w:p w14:paraId="3B54FD8B" w14:textId="77777777" w:rsidR="0028208A" w:rsidRPr="0028208A" w:rsidRDefault="0028208A" w:rsidP="0028208A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proofErr w:type="gramStart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проверка целостности заземляющего, сетевого и соединительных проводников, кабелей, трубопроводов, магистралей, экранов, ограждений, блокировок, защитных и коммутирующих устройств;</w:t>
      </w:r>
      <w:proofErr w:type="gramEnd"/>
    </w:p>
    <w:p w14:paraId="468F9FA7" w14:textId="77777777" w:rsidR="0028208A" w:rsidRPr="0028208A" w:rsidRDefault="0028208A" w:rsidP="0028208A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проверка органов управления, контроля, индикации и сигнализации на целостность, четкость фиксации, отсутствие люфтов, </w:t>
      </w:r>
      <w:proofErr w:type="spellStart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срабатываемости</w:t>
      </w:r>
      <w:proofErr w:type="spellEnd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защитных и предохранительных устройств;</w:t>
      </w:r>
    </w:p>
    <w:p w14:paraId="0EECA190" w14:textId="77777777" w:rsidR="0028208A" w:rsidRPr="0028208A" w:rsidRDefault="0028208A" w:rsidP="00423FDE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проверка работоспособности </w:t>
      </w:r>
      <w:r w:rsidR="00423FDE"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Оборудования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в целом при выполнении им основных функций, обусловленных назначением изделия, в соответствии с условиями эксплуатационной документации.</w:t>
      </w:r>
    </w:p>
    <w:p w14:paraId="26FEC743" w14:textId="77777777" w:rsidR="0028208A" w:rsidRPr="0028208A" w:rsidRDefault="0028208A" w:rsidP="002820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>2.3.2. Периодическое техническое обслуживание (ПТО) включает типовые регламентные работы:</w:t>
      </w:r>
    </w:p>
    <w:p w14:paraId="172F26CA" w14:textId="77777777" w:rsidR="0028208A" w:rsidRPr="0028208A" w:rsidRDefault="0028208A" w:rsidP="00423FDE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общая протирка и очистка от пыли, грязи и т.д. </w:t>
      </w:r>
      <w:r w:rsidR="00423FDE"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Оборудования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в целом и его основных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lastRenderedPageBreak/>
        <w:t xml:space="preserve">частей (с частичной </w:t>
      </w:r>
      <w:proofErr w:type="spellStart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блочно</w:t>
      </w:r>
      <w:proofErr w:type="spellEnd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-узловой разборкой);</w:t>
      </w:r>
    </w:p>
    <w:p w14:paraId="06EFD7DF" w14:textId="77777777" w:rsidR="0028208A" w:rsidRPr="0028208A" w:rsidRDefault="0028208A" w:rsidP="0028208A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смазка основных механизмов и узлов (в соответствии с эксплуатационной документацией);</w:t>
      </w:r>
    </w:p>
    <w:p w14:paraId="3A393A3D" w14:textId="77777777" w:rsidR="0028208A" w:rsidRPr="0028208A" w:rsidRDefault="0028208A" w:rsidP="00423FDE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дозаправка </w:t>
      </w:r>
      <w:r w:rsidR="00423FDE"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Оборудования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эксплуатационными материалами;</w:t>
      </w:r>
    </w:p>
    <w:p w14:paraId="407C00CA" w14:textId="77777777" w:rsidR="0028208A" w:rsidRPr="0028208A" w:rsidRDefault="0028208A" w:rsidP="0028208A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зачистка контактов реле, пускателей и т.д.;</w:t>
      </w:r>
    </w:p>
    <w:p w14:paraId="70371BEC" w14:textId="77777777" w:rsidR="0028208A" w:rsidRPr="0028208A" w:rsidRDefault="0028208A" w:rsidP="0028208A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очистка оптических поверхностей от загрязнений;</w:t>
      </w:r>
    </w:p>
    <w:p w14:paraId="0D372513" w14:textId="77777777" w:rsidR="0028208A" w:rsidRPr="0028208A" w:rsidRDefault="0028208A" w:rsidP="0028208A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затяжка всех ослабленных крепежных элементов, уплотнений, сальников, стыковок и т.п.;</w:t>
      </w:r>
    </w:p>
    <w:p w14:paraId="1795F297" w14:textId="77777777" w:rsidR="0028208A" w:rsidRPr="0028208A" w:rsidRDefault="0028208A" w:rsidP="0028208A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замена водяных и воздушных фильтров;</w:t>
      </w:r>
    </w:p>
    <w:p w14:paraId="6E885688" w14:textId="77777777" w:rsidR="0028208A" w:rsidRPr="0028208A" w:rsidRDefault="0028208A" w:rsidP="0028208A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все виды настроек и регулировок, не влияющие на выходные параметры;</w:t>
      </w:r>
    </w:p>
    <w:p w14:paraId="7F6C8AC6" w14:textId="77777777" w:rsidR="0028208A" w:rsidRPr="0028208A" w:rsidRDefault="0028208A" w:rsidP="00423FDE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специфические работы для конкретного типа </w:t>
      </w:r>
      <w:r w:rsidR="00423FDE" w:rsidRPr="00423FDE">
        <w:t xml:space="preserve"> </w:t>
      </w:r>
      <w:r w:rsidR="00423FDE"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, </w:t>
      </w:r>
      <w:proofErr w:type="gramStart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объем</w:t>
      </w:r>
      <w:proofErr w:type="gramEnd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и содержание которых установлены в эксплуатационной документации.</w:t>
      </w:r>
    </w:p>
    <w:p w14:paraId="0214D960" w14:textId="77777777" w:rsidR="0028208A" w:rsidRPr="0028208A" w:rsidRDefault="0028208A" w:rsidP="002820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>2.4. Внеплановое (текущее) ТО включает в себя:</w:t>
      </w:r>
    </w:p>
    <w:p w14:paraId="74E3ECB2" w14:textId="77777777" w:rsidR="0028208A" w:rsidRPr="0028208A" w:rsidRDefault="0028208A" w:rsidP="0028208A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внеплановый (текущий) контроль технического состояния (ВКТС);</w:t>
      </w:r>
    </w:p>
    <w:p w14:paraId="66FC6B0A" w14:textId="77777777" w:rsidR="0028208A" w:rsidRPr="0028208A" w:rsidRDefault="0028208A" w:rsidP="0028208A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внеплановое (текущее) техническое обслуживание (ВТО).</w:t>
      </w:r>
    </w:p>
    <w:p w14:paraId="7CA351A5" w14:textId="77777777" w:rsidR="0028208A" w:rsidRPr="0028208A" w:rsidRDefault="0028208A" w:rsidP="00423FDE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ВТО выполняется по заявкам Заказчика в необходимых объёмах по результатам ВКТС </w:t>
      </w:r>
      <w:r w:rsidR="00423FDE" w:rsidRPr="00423FDE">
        <w:t xml:space="preserve"> </w:t>
      </w:r>
      <w:r w:rsidR="00423FDE"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r w:rsidR="001B7EB5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и включает в себя устранение мелких неисправностей:</w:t>
      </w:r>
    </w:p>
    <w:p w14:paraId="2080202D" w14:textId="77777777" w:rsidR="0028208A" w:rsidRPr="0028208A" w:rsidRDefault="0028208A" w:rsidP="0028208A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замена плавких предохранителей, автоматов защиты;</w:t>
      </w:r>
    </w:p>
    <w:p w14:paraId="6E5F344A" w14:textId="77777777" w:rsidR="0028208A" w:rsidRPr="0028208A" w:rsidRDefault="0028208A" w:rsidP="0028208A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восстановление или замена сетевых вилок, выключателей, переключателей режима работ, концевых выключателей;</w:t>
      </w:r>
    </w:p>
    <w:p w14:paraId="5565E1D5" w14:textId="77777777" w:rsidR="0028208A" w:rsidRPr="0028208A" w:rsidRDefault="0028208A" w:rsidP="0028208A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восстановление или замена электродов, внешних кабельных соединений и отведений;</w:t>
      </w:r>
    </w:p>
    <w:p w14:paraId="40959866" w14:textId="77777777" w:rsidR="0028208A" w:rsidRPr="0028208A" w:rsidRDefault="0028208A" w:rsidP="00423FDE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удаление следов коррозии и окисление с наружных поверхностей </w:t>
      </w:r>
      <w:r w:rsidR="00423FDE" w:rsidRPr="00423FDE">
        <w:t xml:space="preserve"> </w:t>
      </w:r>
      <w:r w:rsidR="00423FDE"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;</w:t>
      </w:r>
    </w:p>
    <w:p w14:paraId="460449BC" w14:textId="77777777" w:rsidR="0028208A" w:rsidRPr="0028208A" w:rsidRDefault="0028208A" w:rsidP="0028208A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замена шлангов при их разрыве;</w:t>
      </w:r>
    </w:p>
    <w:p w14:paraId="2D8D927B" w14:textId="77777777" w:rsidR="0028208A" w:rsidRPr="0028208A" w:rsidRDefault="0028208A" w:rsidP="0028208A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замена внешних разъемных соединений, прокладок, не влекущих полной разборки аппарата;</w:t>
      </w:r>
    </w:p>
    <w:p w14:paraId="2B3942B7" w14:textId="77777777" w:rsidR="0028208A" w:rsidRPr="0028208A" w:rsidRDefault="0028208A" w:rsidP="0028208A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замена элементов индикации, контроля подсветки, не влекущих полной разборки аппарата.</w:t>
      </w:r>
    </w:p>
    <w:p w14:paraId="4EC12BA4" w14:textId="77777777" w:rsidR="0028208A" w:rsidRPr="0028208A" w:rsidRDefault="0028208A" w:rsidP="002820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 xml:space="preserve">2.5. Текущий ремонт </w:t>
      </w:r>
      <w:r w:rsidR="00423FDE" w:rsidRPr="00423FDE">
        <w:rPr>
          <w:rFonts w:ascii="Times New Roman" w:hAnsi="Times New Roman"/>
          <w:sz w:val="24"/>
          <w:szCs w:val="24"/>
        </w:rPr>
        <w:t xml:space="preserve">Оборудования </w:t>
      </w:r>
      <w:r w:rsidRPr="0028208A">
        <w:rPr>
          <w:rFonts w:ascii="Times New Roman" w:hAnsi="Times New Roman"/>
          <w:sz w:val="24"/>
          <w:szCs w:val="24"/>
        </w:rPr>
        <w:t xml:space="preserve">с заменой запасных частей – неплановый ремонт, выполняемый без частичного или полного восстановления ресурса </w:t>
      </w:r>
      <w:r w:rsidR="00423FDE" w:rsidRPr="00423FDE">
        <w:t xml:space="preserve"> </w:t>
      </w:r>
      <w:r w:rsidR="00423FDE" w:rsidRPr="00423FDE">
        <w:rPr>
          <w:rFonts w:ascii="Times New Roman" w:hAnsi="Times New Roman"/>
          <w:sz w:val="24"/>
          <w:szCs w:val="24"/>
        </w:rPr>
        <w:t>Оборудования</w:t>
      </w:r>
      <w:r w:rsidR="001B7EB5">
        <w:rPr>
          <w:rFonts w:ascii="Times New Roman" w:hAnsi="Times New Roman"/>
          <w:sz w:val="24"/>
          <w:szCs w:val="24"/>
        </w:rPr>
        <w:t xml:space="preserve"> </w:t>
      </w:r>
      <w:r w:rsidRPr="0028208A">
        <w:rPr>
          <w:rFonts w:ascii="Times New Roman" w:hAnsi="Times New Roman"/>
          <w:sz w:val="24"/>
          <w:szCs w:val="24"/>
        </w:rPr>
        <w:t xml:space="preserve">путем замены и (или) восстановления отдельных деталей, сменных комплектующих частей с уведомлением о необходимости проведения послеремонтного метрологического (инструментального) контроля технического состояния </w:t>
      </w:r>
      <w:r w:rsidR="00423FDE" w:rsidRPr="00423FDE">
        <w:rPr>
          <w:rFonts w:ascii="Times New Roman" w:hAnsi="Times New Roman"/>
          <w:sz w:val="24"/>
          <w:szCs w:val="24"/>
        </w:rPr>
        <w:t xml:space="preserve">Оборудования </w:t>
      </w:r>
      <w:r w:rsidRPr="0028208A">
        <w:rPr>
          <w:rFonts w:ascii="Times New Roman" w:hAnsi="Times New Roman"/>
          <w:sz w:val="24"/>
          <w:szCs w:val="24"/>
        </w:rPr>
        <w:t>с метрологическими характеристиками (поверкой для средств измерений медицинского назначения) в объеме, установленном эксплуатационной документацией и Федеральным Законом «Об обеспечении единства измерений» (для средств измерений медицинского назначения).</w:t>
      </w:r>
    </w:p>
    <w:p w14:paraId="63B3FF27" w14:textId="77777777" w:rsidR="0028208A" w:rsidRPr="0028208A" w:rsidRDefault="0028208A" w:rsidP="0028208A">
      <w:pPr>
        <w:widowControl w:val="0"/>
        <w:tabs>
          <w:tab w:val="left" w:pos="360"/>
          <w:tab w:val="left" w:pos="851"/>
          <w:tab w:val="left" w:pos="121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2</w:t>
      </w:r>
      <w:r w:rsidR="001B7EB5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.</w:t>
      </w:r>
      <w:r w:rsidR="00BF6E48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6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. Ввод в эксплуатацию </w:t>
      </w:r>
      <w:r w:rsidR="00423FDE"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Оборудования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– процедура проведения комплекса регламентированных нормативной и эксплуатационной документацией мероприятий и операций по подготовке к эксплуатации приобретенной ЛПУ медицинской техники, завершающаяся передачей </w:t>
      </w:r>
      <w:r w:rsidR="00423FDE"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Оборудования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медицинскому персоналу для использования по назначению. Ввод в эксплуатацию охватывает комплекс работ по распаковке, </w:t>
      </w:r>
      <w:proofErr w:type="spellStart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расконсервации</w:t>
      </w:r>
      <w:proofErr w:type="spellEnd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, установке, монтажу, сборке, настройке и регулировке, сдаче-приемке в эксплуатацию.</w:t>
      </w:r>
    </w:p>
    <w:p w14:paraId="0B506D70" w14:textId="77777777" w:rsidR="00BF6E48" w:rsidRDefault="00BF6E48" w:rsidP="002820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3.Стоимость и порядок оплаты</w:t>
      </w:r>
    </w:p>
    <w:p w14:paraId="2783153D" w14:textId="77777777" w:rsidR="00BF6E48" w:rsidRPr="0028208A" w:rsidRDefault="00BF6E48" w:rsidP="00BF6E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 </w:t>
      </w:r>
      <w:r w:rsidRPr="0028208A">
        <w:rPr>
          <w:rFonts w:ascii="Times New Roman" w:hAnsi="Times New Roman"/>
          <w:sz w:val="24"/>
          <w:szCs w:val="24"/>
        </w:rPr>
        <w:t>В стоимость услуг по Договору не входит обслуживание силовой электропроводки, электроарматуры и пусковых устройств, не входящих в комплект</w:t>
      </w:r>
      <w:r w:rsidR="00423FDE">
        <w:rPr>
          <w:rFonts w:ascii="Times New Roman" w:hAnsi="Times New Roman"/>
          <w:sz w:val="24"/>
          <w:szCs w:val="24"/>
        </w:rPr>
        <w:t xml:space="preserve"> </w:t>
      </w:r>
      <w:r w:rsidR="00423FDE" w:rsidRPr="00423FDE">
        <w:rPr>
          <w:rFonts w:ascii="Times New Roman" w:hAnsi="Times New Roman"/>
          <w:sz w:val="24"/>
          <w:szCs w:val="24"/>
        </w:rPr>
        <w:t>Оборудования</w:t>
      </w:r>
      <w:r w:rsidRPr="0028208A">
        <w:rPr>
          <w:rFonts w:ascii="Times New Roman" w:hAnsi="Times New Roman"/>
          <w:sz w:val="24"/>
          <w:szCs w:val="24"/>
        </w:rPr>
        <w:t>, а также заземляющих контуров и магистралей заземления, водопроводных и канализационных сетей, подведенных к</w:t>
      </w:r>
      <w:r w:rsidR="00423FDE">
        <w:rPr>
          <w:rFonts w:ascii="Times New Roman" w:hAnsi="Times New Roman"/>
          <w:sz w:val="24"/>
          <w:szCs w:val="24"/>
        </w:rPr>
        <w:t xml:space="preserve"> </w:t>
      </w:r>
      <w:r w:rsidR="00423FDE" w:rsidRPr="00423FDE">
        <w:rPr>
          <w:rFonts w:ascii="Times New Roman" w:hAnsi="Times New Roman"/>
          <w:sz w:val="24"/>
          <w:szCs w:val="24"/>
        </w:rPr>
        <w:t>Оборудования</w:t>
      </w:r>
      <w:r w:rsidRPr="0028208A">
        <w:rPr>
          <w:rFonts w:ascii="Times New Roman" w:hAnsi="Times New Roman"/>
          <w:sz w:val="24"/>
          <w:szCs w:val="24"/>
        </w:rPr>
        <w:t>.</w:t>
      </w:r>
    </w:p>
    <w:p w14:paraId="6AD29DCC" w14:textId="1D3D1C48" w:rsidR="00BF6E48" w:rsidRDefault="00BF6E48" w:rsidP="00BF6E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</w:t>
      </w:r>
      <w:r w:rsidRPr="0028208A">
        <w:rPr>
          <w:rFonts w:ascii="Times New Roman" w:hAnsi="Times New Roman"/>
          <w:sz w:val="24"/>
          <w:szCs w:val="24"/>
        </w:rPr>
        <w:t xml:space="preserve"> Стоимость </w:t>
      </w:r>
      <w:r w:rsidR="00EB44ED">
        <w:rPr>
          <w:rFonts w:ascii="Times New Roman" w:hAnsi="Times New Roman"/>
          <w:sz w:val="24"/>
          <w:szCs w:val="24"/>
        </w:rPr>
        <w:t>услуг</w:t>
      </w:r>
      <w:r w:rsidRPr="0028208A">
        <w:rPr>
          <w:rFonts w:ascii="Times New Roman" w:hAnsi="Times New Roman"/>
          <w:sz w:val="24"/>
          <w:szCs w:val="24"/>
        </w:rPr>
        <w:t xml:space="preserve">, </w:t>
      </w:r>
      <w:r w:rsidRPr="00CB64C1">
        <w:rPr>
          <w:rFonts w:ascii="Times New Roman" w:hAnsi="Times New Roman"/>
          <w:sz w:val="24"/>
          <w:szCs w:val="24"/>
        </w:rPr>
        <w:t>обозначенных в п.</w:t>
      </w:r>
      <w:r w:rsidR="00405AE2">
        <w:rPr>
          <w:rFonts w:ascii="Times New Roman" w:hAnsi="Times New Roman"/>
          <w:sz w:val="24"/>
          <w:szCs w:val="24"/>
        </w:rPr>
        <w:t>3</w:t>
      </w:r>
      <w:r w:rsidRPr="00CB64C1">
        <w:rPr>
          <w:rFonts w:ascii="Times New Roman" w:hAnsi="Times New Roman"/>
          <w:sz w:val="24"/>
          <w:szCs w:val="24"/>
        </w:rPr>
        <w:t>.</w:t>
      </w:r>
      <w:r w:rsidR="00FA3DFD">
        <w:rPr>
          <w:rFonts w:ascii="Times New Roman" w:hAnsi="Times New Roman"/>
          <w:sz w:val="24"/>
          <w:szCs w:val="24"/>
        </w:rPr>
        <w:t>1</w:t>
      </w:r>
      <w:r w:rsidRPr="00CB64C1">
        <w:rPr>
          <w:rFonts w:ascii="Times New Roman" w:hAnsi="Times New Roman"/>
          <w:sz w:val="24"/>
          <w:szCs w:val="24"/>
        </w:rPr>
        <w:t xml:space="preserve"> настоящего технического задания, стоимость заправочных, расходных, эксплуатационных материалов и запасных частей не включает. При возникновении необходимости использования расходных материалов, не включенных в стоимость услуг в рамках заключенного договора, Исп</w:t>
      </w:r>
      <w:r w:rsidRPr="0028208A">
        <w:rPr>
          <w:rFonts w:ascii="Times New Roman" w:hAnsi="Times New Roman"/>
          <w:sz w:val="24"/>
          <w:szCs w:val="24"/>
        </w:rPr>
        <w:t xml:space="preserve">олнитель обязан направить в адрес Заказчика дефектную ведомость, </w:t>
      </w:r>
      <w:proofErr w:type="spellStart"/>
      <w:r w:rsidRPr="0028208A">
        <w:rPr>
          <w:rFonts w:ascii="Times New Roman" w:hAnsi="Times New Roman"/>
          <w:sz w:val="24"/>
          <w:szCs w:val="24"/>
        </w:rPr>
        <w:t>калькуляци</w:t>
      </w:r>
      <w:proofErr w:type="spellEnd"/>
      <w:r w:rsidRPr="0028208A">
        <w:rPr>
          <w:rFonts w:ascii="Times New Roman" w:hAnsi="Times New Roman"/>
          <w:sz w:val="24"/>
          <w:szCs w:val="24"/>
        </w:rPr>
        <w:t xml:space="preserve"> акт диагностики или аварийного выхода из строя оборудования с указанием в таком документе ориентировочной стоимости запасных частей или иных материалов. Заказчик вправе самостоятельно предоставить необходимые запасные части либо оплатить стоимость расходных материалов на основании подписанных уполномоченными представителями Сторон дополнительного соглашения и акта выполненных работ.</w:t>
      </w:r>
    </w:p>
    <w:p w14:paraId="2CFC96BE" w14:textId="77777777" w:rsidR="00BF6E48" w:rsidRPr="0028208A" w:rsidRDefault="00BF6E48" w:rsidP="00BF6E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3.3 </w:t>
      </w:r>
      <w:r w:rsidRPr="0028208A">
        <w:rPr>
          <w:rFonts w:ascii="Times New Roman" w:hAnsi="Times New Roman"/>
          <w:sz w:val="24"/>
          <w:szCs w:val="24"/>
        </w:rPr>
        <w:t>Стоимость работ, обозначенных в п.2.3-2.4 настоящего технического задания, включает стоимость заправочных, расходных, эксплуатационных материалов и запасных частей.</w:t>
      </w:r>
    </w:p>
    <w:p w14:paraId="712FC5C5" w14:textId="77777777" w:rsidR="00FC6107" w:rsidRDefault="00FC6107" w:rsidP="00BF6E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0C31319" w14:textId="77777777" w:rsidR="00FC6107" w:rsidRPr="0028208A" w:rsidRDefault="00FC6107" w:rsidP="00BF6E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6C07BB9" w14:textId="77777777" w:rsidR="0028208A" w:rsidRPr="0028208A" w:rsidRDefault="0028208A" w:rsidP="0028208A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8208A">
        <w:rPr>
          <w:rFonts w:ascii="Times New Roman" w:hAnsi="Times New Roman"/>
          <w:b/>
          <w:sz w:val="24"/>
          <w:szCs w:val="24"/>
        </w:rPr>
        <w:lastRenderedPageBreak/>
        <w:t>3. Сроки и периоды оказания услуг</w:t>
      </w:r>
    </w:p>
    <w:p w14:paraId="015759A7" w14:textId="77777777" w:rsidR="0028208A" w:rsidRPr="0028208A" w:rsidRDefault="0028208A" w:rsidP="0028208A">
      <w:pPr>
        <w:widowControl w:val="0"/>
        <w:tabs>
          <w:tab w:val="left" w:pos="1212"/>
          <w:tab w:val="left" w:pos="5821"/>
          <w:tab w:val="left" w:pos="5963"/>
        </w:tabs>
        <w:suppressAutoHyphens/>
        <w:spacing w:after="0" w:line="240" w:lineRule="auto"/>
        <w:ind w:left="426" w:hanging="426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3.1. Сроки и периоды оказания услуг:</w:t>
      </w:r>
    </w:p>
    <w:p w14:paraId="75D98122" w14:textId="052A5C36" w:rsidR="00FA3DFD" w:rsidRDefault="00FA3DFD" w:rsidP="00FA3DFD">
      <w:pPr>
        <w:pStyle w:val="31"/>
        <w:numPr>
          <w:ilvl w:val="0"/>
          <w:numId w:val="16"/>
        </w:numPr>
        <w:tabs>
          <w:tab w:val="left" w:pos="5821"/>
          <w:tab w:val="left" w:pos="5963"/>
        </w:tabs>
        <w:ind w:right="-256"/>
        <w:rPr>
          <w:rFonts w:ascii="Times New Roman" w:hAnsi="Times New Roman"/>
          <w:sz w:val="24"/>
        </w:rPr>
      </w:pPr>
      <w:r w:rsidRPr="00FA3DFD">
        <w:rPr>
          <w:rFonts w:ascii="Times New Roman" w:hAnsi="Times New Roman"/>
          <w:sz w:val="24"/>
        </w:rPr>
        <w:t>Срок оказания услуг</w:t>
      </w:r>
      <w:r w:rsidR="00E048C3">
        <w:rPr>
          <w:rFonts w:ascii="Times New Roman" w:hAnsi="Times New Roman"/>
          <w:sz w:val="24"/>
        </w:rPr>
        <w:t xml:space="preserve"> по техническому обслуживанию</w:t>
      </w:r>
      <w:r w:rsidRPr="00FA3DFD">
        <w:rPr>
          <w:rFonts w:ascii="Times New Roman" w:hAnsi="Times New Roman"/>
          <w:sz w:val="24"/>
        </w:rPr>
        <w:t xml:space="preserve">: в течение 7 (семи) рабочих дней с момента поступления Исполнителю письменной заявки от Заказчика. Направление заявок Исполнителю осуществляется в течение срока действия Договора посредством электронной почты: ____________________. </w:t>
      </w:r>
      <w:r w:rsidR="00EB44ED" w:rsidRPr="00376606">
        <w:rPr>
          <w:rFonts w:ascii="Times New Roman" w:hAnsi="Times New Roman"/>
          <w:sz w:val="24"/>
        </w:rPr>
        <w:t xml:space="preserve">Факт принятия заявки </w:t>
      </w:r>
      <w:r w:rsidR="00EB44ED">
        <w:rPr>
          <w:rFonts w:ascii="Times New Roman" w:hAnsi="Times New Roman"/>
          <w:sz w:val="24"/>
        </w:rPr>
        <w:t>Исполнителем</w:t>
      </w:r>
      <w:r w:rsidR="00EB44ED" w:rsidRPr="00376606">
        <w:rPr>
          <w:rFonts w:ascii="Times New Roman" w:hAnsi="Times New Roman"/>
          <w:sz w:val="24"/>
        </w:rPr>
        <w:t xml:space="preserve"> подтверждается уведомлением о ее прочтении.</w:t>
      </w:r>
    </w:p>
    <w:p w14:paraId="02B28FDC" w14:textId="77777777" w:rsidR="000F1230" w:rsidRDefault="0028208A" w:rsidP="00423FDE">
      <w:pPr>
        <w:pStyle w:val="31"/>
        <w:numPr>
          <w:ilvl w:val="0"/>
          <w:numId w:val="16"/>
        </w:numPr>
        <w:tabs>
          <w:tab w:val="left" w:pos="709"/>
          <w:tab w:val="left" w:pos="851"/>
        </w:tabs>
        <w:ind w:right="-256"/>
        <w:rPr>
          <w:rFonts w:ascii="Times New Roman" w:hAnsi="Times New Roman"/>
          <w:sz w:val="24"/>
        </w:rPr>
      </w:pPr>
      <w:r w:rsidRPr="0028208A">
        <w:rPr>
          <w:rFonts w:ascii="Times New Roman" w:hAnsi="Times New Roman"/>
          <w:sz w:val="24"/>
        </w:rPr>
        <w:t xml:space="preserve">внеплановое ТО на месте эксплуатации </w:t>
      </w:r>
      <w:r w:rsidR="00423FDE" w:rsidRPr="00423FDE">
        <w:rPr>
          <w:rFonts w:ascii="Times New Roman" w:hAnsi="Times New Roman"/>
          <w:sz w:val="24"/>
        </w:rPr>
        <w:t>Оборудования</w:t>
      </w:r>
      <w:r w:rsidR="00423FDE" w:rsidRPr="00423FDE" w:rsidDel="00423FDE">
        <w:rPr>
          <w:rFonts w:ascii="Times New Roman" w:hAnsi="Times New Roman"/>
          <w:sz w:val="24"/>
        </w:rPr>
        <w:t xml:space="preserve"> </w:t>
      </w:r>
      <w:r w:rsidRPr="0028208A">
        <w:rPr>
          <w:rFonts w:ascii="Times New Roman" w:hAnsi="Times New Roman"/>
          <w:sz w:val="24"/>
        </w:rPr>
        <w:t xml:space="preserve"> после получения заявки от Заказчика в течение 1 (одного) рабочего дня;</w:t>
      </w:r>
      <w:r w:rsidR="000F1230" w:rsidRPr="000F1230">
        <w:rPr>
          <w:rFonts w:ascii="Times New Roman" w:hAnsi="Times New Roman"/>
          <w:sz w:val="24"/>
        </w:rPr>
        <w:t xml:space="preserve"> </w:t>
      </w:r>
      <w:r w:rsidR="000F1230">
        <w:rPr>
          <w:rFonts w:ascii="Times New Roman" w:hAnsi="Times New Roman"/>
          <w:sz w:val="24"/>
        </w:rPr>
        <w:t>н</w:t>
      </w:r>
      <w:r w:rsidR="000F1230" w:rsidRPr="00376606">
        <w:rPr>
          <w:rFonts w:ascii="Times New Roman" w:hAnsi="Times New Roman"/>
          <w:sz w:val="24"/>
        </w:rPr>
        <w:t>аправление заявок осуществляется</w:t>
      </w:r>
      <w:r w:rsidR="000F1230">
        <w:rPr>
          <w:rFonts w:ascii="Times New Roman" w:hAnsi="Times New Roman"/>
          <w:sz w:val="24"/>
        </w:rPr>
        <w:t xml:space="preserve"> Заказчиком</w:t>
      </w:r>
      <w:r w:rsidR="000F1230" w:rsidRPr="00376606">
        <w:rPr>
          <w:rFonts w:ascii="Times New Roman" w:hAnsi="Times New Roman"/>
          <w:sz w:val="24"/>
        </w:rPr>
        <w:t xml:space="preserve"> </w:t>
      </w:r>
      <w:r w:rsidR="000F1230">
        <w:rPr>
          <w:rFonts w:ascii="Times New Roman" w:hAnsi="Times New Roman"/>
          <w:sz w:val="24"/>
        </w:rPr>
        <w:t>на</w:t>
      </w:r>
      <w:r w:rsidR="000F1230" w:rsidRPr="00376606">
        <w:rPr>
          <w:rFonts w:ascii="Times New Roman" w:hAnsi="Times New Roman"/>
          <w:sz w:val="24"/>
        </w:rPr>
        <w:t xml:space="preserve"> следующ</w:t>
      </w:r>
      <w:r w:rsidR="000F1230">
        <w:rPr>
          <w:rFonts w:ascii="Times New Roman" w:hAnsi="Times New Roman"/>
          <w:sz w:val="24"/>
        </w:rPr>
        <w:t>и</w:t>
      </w:r>
      <w:r w:rsidR="000F1230" w:rsidRPr="00376606">
        <w:rPr>
          <w:rFonts w:ascii="Times New Roman" w:hAnsi="Times New Roman"/>
          <w:sz w:val="24"/>
        </w:rPr>
        <w:t xml:space="preserve">й </w:t>
      </w:r>
      <w:r w:rsidR="000F1230">
        <w:rPr>
          <w:rFonts w:ascii="Times New Roman" w:hAnsi="Times New Roman"/>
          <w:sz w:val="24"/>
        </w:rPr>
        <w:t>адрес электронной почты Исполнителя</w:t>
      </w:r>
      <w:r w:rsidR="000F1230" w:rsidRPr="00376606">
        <w:rPr>
          <w:rFonts w:ascii="Times New Roman" w:hAnsi="Times New Roman"/>
          <w:sz w:val="24"/>
        </w:rPr>
        <w:t xml:space="preserve">: ____________________. Факт принятия заявки </w:t>
      </w:r>
      <w:r w:rsidR="000F1230">
        <w:rPr>
          <w:rFonts w:ascii="Times New Roman" w:hAnsi="Times New Roman"/>
          <w:sz w:val="24"/>
        </w:rPr>
        <w:t>Исполнителем</w:t>
      </w:r>
      <w:r w:rsidR="000F1230" w:rsidRPr="00376606">
        <w:rPr>
          <w:rFonts w:ascii="Times New Roman" w:hAnsi="Times New Roman"/>
          <w:sz w:val="24"/>
        </w:rPr>
        <w:t xml:space="preserve"> подтверждается уведомлением о ее прочтении</w:t>
      </w:r>
    </w:p>
    <w:p w14:paraId="1745A136" w14:textId="77777777" w:rsidR="0028208A" w:rsidRPr="0028208A" w:rsidRDefault="0028208A" w:rsidP="00423FDE">
      <w:pPr>
        <w:widowControl w:val="0"/>
        <w:numPr>
          <w:ilvl w:val="0"/>
          <w:numId w:val="16"/>
        </w:numPr>
        <w:tabs>
          <w:tab w:val="left" w:pos="709"/>
          <w:tab w:val="left" w:pos="851"/>
          <w:tab w:val="left" w:pos="121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восстановление исправности и работоспособности </w:t>
      </w:r>
      <w:r w:rsidR="00423FDE"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r w:rsidR="00423FDE" w:rsidRPr="00423FDE" w:rsidDel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в рамках внепланового ТО на месте эксплуатации </w:t>
      </w:r>
      <w:r w:rsidR="00423FDE"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r w:rsidR="00423FDE" w:rsidRPr="00423FDE" w:rsidDel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после проведения </w:t>
      </w:r>
      <w:proofErr w:type="spellStart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дефектации</w:t>
      </w:r>
      <w:proofErr w:type="spellEnd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в течение 1 (одного) рабочего дня при наличии запасных частей и расходных материалов. При невозможности восстановления работоспособности </w:t>
      </w:r>
      <w:r w:rsidR="00423FDE"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r w:rsidR="00423FDE" w:rsidRPr="00423FDE" w:rsidDel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после проведения внепланового ТО – выдача направления на текущий ремонт;</w:t>
      </w:r>
    </w:p>
    <w:p w14:paraId="65464BE1" w14:textId="3910E256" w:rsidR="0028208A" w:rsidRPr="0028208A" w:rsidRDefault="0028208A" w:rsidP="00423FDE">
      <w:pPr>
        <w:widowControl w:val="0"/>
        <w:numPr>
          <w:ilvl w:val="0"/>
          <w:numId w:val="16"/>
        </w:numPr>
        <w:tabs>
          <w:tab w:val="left" w:pos="360"/>
          <w:tab w:val="left" w:pos="851"/>
          <w:tab w:val="left" w:pos="121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текущий ремонт </w:t>
      </w:r>
      <w:r w:rsidR="00423FDE"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r w:rsidR="00423FDE" w:rsidRPr="00423FDE" w:rsidDel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с заменой запасных частей в минимальные сроки, но не более 30 (тридцати) календарных дней</w:t>
      </w:r>
      <w:r w:rsidR="007F6B2B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с момента </w:t>
      </w:r>
      <w:proofErr w:type="gramStart"/>
      <w:r w:rsidR="007F6B2B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получения акта обследования технического состояния</w:t>
      </w:r>
      <w:r w:rsidR="008260D1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оборудования</w:t>
      </w:r>
      <w:proofErr w:type="gramEnd"/>
      <w:r w:rsidR="007F6B2B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.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В случае возникновения непреодолимых обстоятельств, препятствующих своевременному выполнению работ (длительные сроки поставки запасных частей, отсутствие технической документации, отсутствие оплаты дорогостоящих запасных частей по выставленным счетам и т.п.) сроки могут быть изменены при условии письменного уведомления Заказчика;</w:t>
      </w:r>
    </w:p>
    <w:p w14:paraId="54D9D2DD" w14:textId="57C7BF07" w:rsidR="0028208A" w:rsidRPr="0028208A" w:rsidRDefault="0028208A" w:rsidP="00423FDE">
      <w:pPr>
        <w:widowControl w:val="0"/>
        <w:numPr>
          <w:ilvl w:val="0"/>
          <w:numId w:val="16"/>
        </w:numPr>
        <w:tabs>
          <w:tab w:val="left" w:pos="360"/>
          <w:tab w:val="left" w:pos="851"/>
          <w:tab w:val="left" w:pos="121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проведение работ по вводу в эксплуатацию </w:t>
      </w:r>
      <w:r w:rsidR="00423FDE"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r w:rsidR="00423FDE" w:rsidRPr="00423FDE" w:rsidDel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(монтаж, пуско-наладка) по письменным заявкам Заказчика</w:t>
      </w:r>
      <w:r w:rsidR="00E048C3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,</w:t>
      </w:r>
      <w:r w:rsidR="003B6E91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направляемым </w:t>
      </w:r>
      <w:r w:rsidR="00E048C3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посредством электронной </w:t>
      </w:r>
      <w:proofErr w:type="spellStart"/>
      <w:r w:rsidR="00E048C3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почты:_______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в</w:t>
      </w:r>
      <w:proofErr w:type="spellEnd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течение 10 дней, если иной срок не установлен дополнительным соглашением Заказчика и Исполнителя;</w:t>
      </w:r>
    </w:p>
    <w:p w14:paraId="437B3B75" w14:textId="77777777" w:rsidR="0028208A" w:rsidRPr="0028208A" w:rsidRDefault="0028208A" w:rsidP="00423FDE">
      <w:pPr>
        <w:widowControl w:val="0"/>
        <w:numPr>
          <w:ilvl w:val="0"/>
          <w:numId w:val="16"/>
        </w:numPr>
        <w:tabs>
          <w:tab w:val="left" w:pos="709"/>
          <w:tab w:val="left" w:pos="851"/>
          <w:tab w:val="left" w:pos="121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проведение не менее одного раза в год инструктажа специалистов Заказчика по правилам технической эксплуатации </w:t>
      </w:r>
      <w:r w:rsidR="00423FDE" w:rsidRPr="00423FDE">
        <w:t xml:space="preserve"> </w:t>
      </w:r>
      <w:r w:rsidR="00423FDE"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, находящихся на ТО у Исполнит</w:t>
      </w:r>
      <w:bookmarkStart w:id="2" w:name="_GoBack"/>
      <w:bookmarkEnd w:id="2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еля, а также при приемке их на техническое обслуживание Исполнителем.</w:t>
      </w:r>
    </w:p>
    <w:p w14:paraId="69A4C2CE" w14:textId="77777777" w:rsidR="00FC6107" w:rsidRDefault="00FC6107" w:rsidP="0028208A">
      <w:pPr>
        <w:tabs>
          <w:tab w:val="num" w:pos="1245"/>
        </w:tabs>
        <w:spacing w:before="120"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0D247BA" w14:textId="77777777" w:rsidR="0028208A" w:rsidRPr="0028208A" w:rsidRDefault="0028208A" w:rsidP="0028208A">
      <w:pPr>
        <w:tabs>
          <w:tab w:val="num" w:pos="1245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208A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28208A">
        <w:rPr>
          <w:rFonts w:ascii="Times New Roman" w:eastAsia="Times New Roman" w:hAnsi="Times New Roman"/>
          <w:b/>
          <w:sz w:val="24"/>
          <w:szCs w:val="24"/>
          <w:lang w:val="x-none" w:eastAsia="ru-RU"/>
        </w:rPr>
        <w:t xml:space="preserve">. </w:t>
      </w:r>
      <w:r w:rsidRPr="0028208A">
        <w:rPr>
          <w:rFonts w:ascii="Times New Roman" w:eastAsia="Times New Roman" w:hAnsi="Times New Roman"/>
          <w:b/>
          <w:sz w:val="24"/>
          <w:szCs w:val="24"/>
          <w:lang w:eastAsia="ru-RU"/>
        </w:rPr>
        <w:t>Адрес и м</w:t>
      </w:r>
      <w:proofErr w:type="spellStart"/>
      <w:r w:rsidRPr="0028208A">
        <w:rPr>
          <w:rFonts w:ascii="Times New Roman" w:eastAsia="Times New Roman" w:hAnsi="Times New Roman"/>
          <w:b/>
          <w:sz w:val="24"/>
          <w:szCs w:val="24"/>
          <w:lang w:val="x-none" w:eastAsia="ru-RU"/>
        </w:rPr>
        <w:t>есто</w:t>
      </w:r>
      <w:proofErr w:type="spellEnd"/>
      <w:r w:rsidRPr="0028208A">
        <w:rPr>
          <w:rFonts w:ascii="Times New Roman" w:eastAsia="Times New Roman" w:hAnsi="Times New Roman"/>
          <w:b/>
          <w:sz w:val="24"/>
          <w:szCs w:val="24"/>
          <w:lang w:val="x-none" w:eastAsia="ru-RU"/>
        </w:rPr>
        <w:t xml:space="preserve"> оказания услуг:</w:t>
      </w:r>
    </w:p>
    <w:p w14:paraId="4E16A42E" w14:textId="76726D52" w:rsidR="0028208A" w:rsidRPr="0028208A" w:rsidRDefault="0028208A" w:rsidP="0028208A">
      <w:pPr>
        <w:tabs>
          <w:tab w:val="num" w:pos="1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208A">
        <w:rPr>
          <w:rFonts w:ascii="Times New Roman" w:eastAsia="Times New Roman" w:hAnsi="Times New Roman"/>
          <w:sz w:val="24"/>
          <w:szCs w:val="24"/>
          <w:lang w:eastAsia="ru-RU"/>
        </w:rPr>
        <w:t xml:space="preserve">4.1. </w:t>
      </w:r>
      <w:r w:rsidR="003C5038">
        <w:rPr>
          <w:rFonts w:ascii="Times New Roman" w:eastAsia="Times New Roman" w:hAnsi="Times New Roman"/>
          <w:sz w:val="24"/>
          <w:szCs w:val="24"/>
          <w:lang w:eastAsia="ru-RU"/>
        </w:rPr>
        <w:t>Место оказания услуг</w:t>
      </w:r>
      <w:r w:rsidR="00EB44ED">
        <w:rPr>
          <w:rFonts w:ascii="Times New Roman" w:eastAsia="Times New Roman" w:hAnsi="Times New Roman"/>
          <w:sz w:val="24"/>
          <w:szCs w:val="24"/>
          <w:lang w:eastAsia="ru-RU"/>
        </w:rPr>
        <w:t>/эксплуатации оборудования</w:t>
      </w:r>
      <w:r w:rsidR="00547451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FA3DF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FA3DFD">
        <w:rPr>
          <w:rFonts w:ascii="Times New Roman" w:eastAsia="Times New Roman" w:hAnsi="Times New Roman"/>
          <w:sz w:val="24"/>
          <w:szCs w:val="24"/>
          <w:lang w:eastAsia="ru-RU"/>
        </w:rPr>
        <w:t xml:space="preserve">ООО </w:t>
      </w:r>
      <w:r w:rsidR="003B6E91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FA3DFD">
        <w:rPr>
          <w:rFonts w:ascii="Times New Roman" w:eastAsia="Times New Roman" w:hAnsi="Times New Roman"/>
          <w:sz w:val="24"/>
          <w:szCs w:val="24"/>
          <w:lang w:eastAsia="ru-RU"/>
        </w:rPr>
        <w:t>Медсервис</w:t>
      </w:r>
      <w:r w:rsidR="003B6E91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3C5038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54745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8208A">
        <w:rPr>
          <w:rFonts w:ascii="Times New Roman" w:eastAsia="Times New Roman" w:hAnsi="Times New Roman"/>
          <w:sz w:val="24"/>
          <w:szCs w:val="24"/>
          <w:lang w:eastAsia="ru-RU"/>
        </w:rPr>
        <w:t>Республика Башкортостан, г.</w:t>
      </w:r>
      <w:r w:rsidR="001B7E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8208A">
        <w:rPr>
          <w:rFonts w:ascii="Times New Roman" w:eastAsia="Times New Roman" w:hAnsi="Times New Roman"/>
          <w:sz w:val="24"/>
          <w:szCs w:val="24"/>
          <w:lang w:eastAsia="ru-RU"/>
        </w:rPr>
        <w:t>Салават, ул.</w:t>
      </w:r>
      <w:r w:rsidR="001B7E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8208A">
        <w:rPr>
          <w:rFonts w:ascii="Times New Roman" w:eastAsia="Times New Roman" w:hAnsi="Times New Roman"/>
          <w:sz w:val="24"/>
          <w:szCs w:val="24"/>
          <w:lang w:eastAsia="ru-RU"/>
        </w:rPr>
        <w:t>Октябрьская, д.35</w:t>
      </w:r>
      <w:r w:rsidR="003B6E91">
        <w:rPr>
          <w:rFonts w:ascii="Times New Roman" w:eastAsia="Times New Roman" w:hAnsi="Times New Roman"/>
          <w:sz w:val="24"/>
          <w:szCs w:val="24"/>
          <w:lang w:eastAsia="ru-RU"/>
        </w:rPr>
        <w:t xml:space="preserve"> (рентгенологическое  отделение)</w:t>
      </w:r>
      <w:r w:rsidRPr="0028208A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</w:p>
    <w:p w14:paraId="55A54B0E" w14:textId="77777777" w:rsidR="0028208A" w:rsidRPr="0028208A" w:rsidRDefault="0028208A" w:rsidP="0028208A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 xml:space="preserve">4.2. Восстановление исправности и работоспособности </w:t>
      </w:r>
      <w:r w:rsidR="00423FDE" w:rsidRPr="00423FDE">
        <w:rPr>
          <w:rFonts w:ascii="Times New Roman" w:hAnsi="Times New Roman"/>
          <w:sz w:val="24"/>
          <w:szCs w:val="24"/>
        </w:rPr>
        <w:t xml:space="preserve">Оборудования </w:t>
      </w:r>
      <w:r w:rsidRPr="0028208A">
        <w:rPr>
          <w:rFonts w:ascii="Times New Roman" w:hAnsi="Times New Roman"/>
          <w:sz w:val="24"/>
          <w:szCs w:val="24"/>
        </w:rPr>
        <w:t xml:space="preserve">в рамках внепланового ТО производится на месте эксплуатации </w:t>
      </w:r>
      <w:r w:rsidR="00423FDE" w:rsidRPr="00423FDE">
        <w:t xml:space="preserve"> </w:t>
      </w:r>
      <w:r w:rsidR="00423FDE" w:rsidRPr="00423FDE">
        <w:rPr>
          <w:rFonts w:ascii="Times New Roman" w:hAnsi="Times New Roman"/>
          <w:sz w:val="24"/>
          <w:szCs w:val="24"/>
        </w:rPr>
        <w:t>Оборудования</w:t>
      </w:r>
      <w:r w:rsidRPr="0028208A">
        <w:rPr>
          <w:rFonts w:ascii="Times New Roman" w:hAnsi="Times New Roman"/>
          <w:sz w:val="24"/>
          <w:szCs w:val="24"/>
        </w:rPr>
        <w:t>.</w:t>
      </w:r>
    </w:p>
    <w:p w14:paraId="413D49D4" w14:textId="77777777" w:rsidR="0028208A" w:rsidRPr="0028208A" w:rsidRDefault="0028208A" w:rsidP="0028208A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>4.3. Выполнение ремонта производится как на месте эксплуатации, так и на производственных площадях Исполнителя в зависимости от сложности, объема работ, возможности транспортировки изделий.</w:t>
      </w:r>
    </w:p>
    <w:p w14:paraId="67461983" w14:textId="77777777" w:rsidR="0028208A" w:rsidRPr="0028208A" w:rsidRDefault="0028208A" w:rsidP="0028208A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 xml:space="preserve">4.4. Ввод в эксплуатацию производится на месте дальнейшей эксплуатации </w:t>
      </w:r>
      <w:r w:rsidR="00E035D0" w:rsidRPr="0028208A">
        <w:rPr>
          <w:rFonts w:ascii="Times New Roman" w:hAnsi="Times New Roman"/>
          <w:sz w:val="24"/>
          <w:szCs w:val="24"/>
        </w:rPr>
        <w:t>медицинско</w:t>
      </w:r>
      <w:r w:rsidR="00E035D0">
        <w:rPr>
          <w:rFonts w:ascii="Times New Roman" w:hAnsi="Times New Roman"/>
          <w:sz w:val="24"/>
          <w:szCs w:val="24"/>
        </w:rPr>
        <w:t>го оборудования</w:t>
      </w:r>
      <w:r w:rsidRPr="0028208A">
        <w:rPr>
          <w:rFonts w:ascii="Times New Roman" w:hAnsi="Times New Roman"/>
          <w:sz w:val="24"/>
          <w:szCs w:val="24"/>
        </w:rPr>
        <w:t>.</w:t>
      </w:r>
    </w:p>
    <w:p w14:paraId="074DAC15" w14:textId="77777777" w:rsidR="0028208A" w:rsidRPr="0028208A" w:rsidRDefault="0028208A" w:rsidP="0028208A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9CF4DE9" w14:textId="279C361F" w:rsidR="0028208A" w:rsidRPr="0028208A" w:rsidRDefault="00590119" w:rsidP="0028208A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28208A" w:rsidRPr="0028208A">
        <w:rPr>
          <w:rFonts w:ascii="Times New Roman" w:hAnsi="Times New Roman"/>
          <w:b/>
          <w:sz w:val="24"/>
          <w:szCs w:val="24"/>
        </w:rPr>
        <w:t xml:space="preserve">. Перечень </w:t>
      </w:r>
      <w:r w:rsidR="001B7EB5">
        <w:rPr>
          <w:rFonts w:ascii="Times New Roman" w:hAnsi="Times New Roman"/>
          <w:b/>
          <w:sz w:val="24"/>
          <w:szCs w:val="24"/>
        </w:rPr>
        <w:t>О</w:t>
      </w:r>
      <w:r w:rsidR="001664DF">
        <w:rPr>
          <w:rFonts w:ascii="Times New Roman" w:hAnsi="Times New Roman"/>
          <w:b/>
          <w:sz w:val="24"/>
          <w:szCs w:val="24"/>
        </w:rPr>
        <w:t>борудования</w:t>
      </w:r>
      <w:r w:rsidR="0028208A" w:rsidRPr="0028208A">
        <w:rPr>
          <w:rFonts w:ascii="Times New Roman" w:hAnsi="Times New Roman"/>
          <w:b/>
          <w:sz w:val="24"/>
          <w:szCs w:val="24"/>
        </w:rPr>
        <w:t xml:space="preserve">, </w:t>
      </w:r>
      <w:r w:rsidR="00FA5FE2">
        <w:rPr>
          <w:rFonts w:ascii="Times New Roman" w:hAnsi="Times New Roman"/>
          <w:b/>
          <w:sz w:val="24"/>
          <w:szCs w:val="24"/>
        </w:rPr>
        <w:t>подлежащих</w:t>
      </w:r>
      <w:r w:rsidR="0028208A" w:rsidRPr="0028208A">
        <w:rPr>
          <w:rFonts w:ascii="Times New Roman" w:hAnsi="Times New Roman"/>
          <w:b/>
          <w:sz w:val="24"/>
          <w:szCs w:val="24"/>
        </w:rPr>
        <w:t xml:space="preserve"> </w:t>
      </w:r>
      <w:r w:rsidR="00547451">
        <w:rPr>
          <w:rFonts w:ascii="Times New Roman" w:hAnsi="Times New Roman"/>
          <w:b/>
          <w:sz w:val="24"/>
          <w:szCs w:val="24"/>
        </w:rPr>
        <w:t>техническо</w:t>
      </w:r>
      <w:r w:rsidR="00FA5FE2">
        <w:rPr>
          <w:rFonts w:ascii="Times New Roman" w:hAnsi="Times New Roman"/>
          <w:b/>
          <w:sz w:val="24"/>
          <w:szCs w:val="24"/>
        </w:rPr>
        <w:t xml:space="preserve">му </w:t>
      </w:r>
      <w:r w:rsidR="0028208A" w:rsidRPr="0028208A">
        <w:rPr>
          <w:rFonts w:ascii="Times New Roman" w:hAnsi="Times New Roman"/>
          <w:b/>
          <w:sz w:val="24"/>
          <w:szCs w:val="24"/>
        </w:rPr>
        <w:t>обслуживани</w:t>
      </w:r>
      <w:r w:rsidR="00FA5FE2">
        <w:rPr>
          <w:rFonts w:ascii="Times New Roman" w:hAnsi="Times New Roman"/>
          <w:b/>
          <w:sz w:val="24"/>
          <w:szCs w:val="24"/>
        </w:rPr>
        <w:t>ю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4"/>
        <w:gridCol w:w="1727"/>
        <w:gridCol w:w="3996"/>
        <w:gridCol w:w="1698"/>
        <w:gridCol w:w="1081"/>
        <w:gridCol w:w="53"/>
        <w:gridCol w:w="854"/>
      </w:tblGrid>
      <w:tr w:rsidR="0028208A" w:rsidRPr="0028208A" w14:paraId="0C1B0EE6" w14:textId="77777777" w:rsidTr="00AE7857">
        <w:trPr>
          <w:trHeight w:val="240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ECCAE6" w14:textId="77777777" w:rsidR="0028208A" w:rsidRPr="0028208A" w:rsidRDefault="0028208A" w:rsidP="002820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309893" w14:textId="77777777" w:rsidR="0028208A" w:rsidRPr="0028208A" w:rsidRDefault="0028208A" w:rsidP="002820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Тип оборудования</w:t>
            </w:r>
          </w:p>
        </w:tc>
        <w:tc>
          <w:tcPr>
            <w:tcW w:w="3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59E9A9" w14:textId="77777777" w:rsidR="0028208A" w:rsidRPr="007B4FC5" w:rsidRDefault="0028208A" w:rsidP="002820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7B4FC5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Наименование оборудования</w:t>
            </w:r>
          </w:p>
        </w:tc>
        <w:tc>
          <w:tcPr>
            <w:tcW w:w="16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65E352" w14:textId="77777777" w:rsidR="0028208A" w:rsidRPr="0028208A" w:rsidRDefault="0028208A" w:rsidP="002820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Заводской номер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CE7C10" w14:textId="77777777" w:rsidR="0028208A" w:rsidRPr="0028208A" w:rsidRDefault="0028208A" w:rsidP="002820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Год изготовления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7A18EC" w14:textId="77777777" w:rsidR="0028208A" w:rsidRPr="0028208A" w:rsidRDefault="0028208A" w:rsidP="002820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proofErr w:type="gramStart"/>
            <w:r w:rsidRPr="0028208A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Коли-</w:t>
            </w:r>
            <w:proofErr w:type="spellStart"/>
            <w:r w:rsidRPr="0028208A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чество</w:t>
            </w:r>
            <w:proofErr w:type="spellEnd"/>
            <w:proofErr w:type="gramEnd"/>
          </w:p>
        </w:tc>
      </w:tr>
      <w:tr w:rsidR="0028208A" w:rsidRPr="0028208A" w14:paraId="260EFABE" w14:textId="77777777" w:rsidTr="00AE7857">
        <w:trPr>
          <w:trHeight w:val="240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174D06" w14:textId="77777777" w:rsidR="0028208A" w:rsidRPr="0028208A" w:rsidRDefault="0028208A" w:rsidP="002820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F28CE2" w14:textId="77777777" w:rsidR="0028208A" w:rsidRPr="0028208A" w:rsidRDefault="0028208A" w:rsidP="002820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13B2AA" w14:textId="77777777" w:rsidR="0028208A" w:rsidRPr="007B4FC5" w:rsidRDefault="0028208A" w:rsidP="002820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B4FC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B9E133" w14:textId="77777777" w:rsidR="0028208A" w:rsidRPr="0028208A" w:rsidRDefault="0028208A" w:rsidP="002820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013945" w14:textId="77777777" w:rsidR="0028208A" w:rsidRPr="0028208A" w:rsidRDefault="0028208A" w:rsidP="002820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FEDA72" w14:textId="77777777" w:rsidR="0028208A" w:rsidRPr="0028208A" w:rsidRDefault="0028208A" w:rsidP="002820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</w:tr>
      <w:tr w:rsidR="0028208A" w:rsidRPr="0028208A" w14:paraId="0E610A1D" w14:textId="77777777" w:rsidTr="00AE7857">
        <w:trPr>
          <w:trHeight w:val="315"/>
        </w:trPr>
        <w:tc>
          <w:tcPr>
            <w:tcW w:w="992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B60EC3" w14:textId="77777777" w:rsidR="0028208A" w:rsidRPr="007B4FC5" w:rsidRDefault="0028208A" w:rsidP="002820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B4FC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Отделение РЕНТГЕНОВСКИЙ КАБИНЕТ</w:t>
            </w:r>
          </w:p>
        </w:tc>
      </w:tr>
      <w:tr w:rsidR="0028208A" w:rsidRPr="0028208A" w14:paraId="05C10719" w14:textId="77777777" w:rsidTr="00AE7857">
        <w:trPr>
          <w:trHeight w:val="477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CDA1A6" w14:textId="77777777" w:rsidR="0028208A" w:rsidRPr="0028208A" w:rsidRDefault="0028208A" w:rsidP="002820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BF3019" w14:textId="77777777" w:rsidR="0028208A" w:rsidRPr="0028208A" w:rsidRDefault="0028208A" w:rsidP="0028208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STEPHANIX (EVOLUTION)</w:t>
            </w:r>
          </w:p>
        </w:tc>
        <w:tc>
          <w:tcPr>
            <w:tcW w:w="3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A52444" w14:textId="77777777" w:rsidR="0028208A" w:rsidRPr="001B7EB5" w:rsidRDefault="0028208A" w:rsidP="0028208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B7EB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КОМПЛЕКС РЕНТГ</w:t>
            </w:r>
            <w:proofErr w:type="gramStart"/>
            <w:r w:rsidRPr="001B7EB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.-</w:t>
            </w:r>
            <w:proofErr w:type="gramEnd"/>
            <w:r w:rsidRPr="001B7EB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ДИАГН. НА БАЗЕ ТЕЛЕУПРАВЛЯЕМОГО СТОЛА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6D4834" w14:textId="77777777" w:rsidR="0028208A" w:rsidRPr="0028208A" w:rsidRDefault="0028208A" w:rsidP="0028208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0811322 / G 0680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77C456" w14:textId="77777777" w:rsidR="0028208A" w:rsidRPr="0028208A" w:rsidRDefault="0028208A" w:rsidP="002820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B40218" w14:textId="77777777" w:rsidR="0028208A" w:rsidRPr="0028208A" w:rsidRDefault="0028208A" w:rsidP="002820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  <w:tr w:rsidR="0028208A" w:rsidRPr="0028208A" w14:paraId="036B3897" w14:textId="77777777" w:rsidTr="00AE7857">
        <w:trPr>
          <w:trHeight w:val="477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939FC48" w14:textId="77777777" w:rsidR="0028208A" w:rsidRPr="0028208A" w:rsidRDefault="0028208A" w:rsidP="002820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904AD2" w14:textId="77777777" w:rsidR="0028208A" w:rsidRPr="0028208A" w:rsidRDefault="0028208A" w:rsidP="0028208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STEPHANIX (STU+STUM)</w:t>
            </w:r>
          </w:p>
        </w:tc>
        <w:tc>
          <w:tcPr>
            <w:tcW w:w="3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932D02" w14:textId="77777777" w:rsidR="0028208A" w:rsidRPr="001B7EB5" w:rsidRDefault="0028208A" w:rsidP="0028208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B7EB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КОМПЛЕКС РЕНТГ</w:t>
            </w:r>
            <w:proofErr w:type="gramStart"/>
            <w:r w:rsidRPr="001B7EB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.-</w:t>
            </w:r>
            <w:proofErr w:type="gramEnd"/>
            <w:r w:rsidRPr="001B7EB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ДИАГН. СО СТОЙКОЙ УНИВЕРСАЛЬНОЙ РАДИОГРАФ-ОЙ И СТОЛОМ РЕНТГЕНОГРАФИЧЕСКИМ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3293F2" w14:textId="77777777" w:rsidR="0028208A" w:rsidRPr="0028208A" w:rsidRDefault="0028208A" w:rsidP="0028208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562 / G 30704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E628C2C" w14:textId="77777777" w:rsidR="0028208A" w:rsidRPr="0028208A" w:rsidRDefault="0028208A" w:rsidP="002820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A844FB" w14:textId="77777777" w:rsidR="0028208A" w:rsidRPr="0028208A" w:rsidRDefault="0028208A" w:rsidP="002820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  <w:tr w:rsidR="0028208A" w:rsidRPr="0028208A" w14:paraId="3F16D1FB" w14:textId="77777777" w:rsidTr="00AE7857">
        <w:trPr>
          <w:trHeight w:val="477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3669F72" w14:textId="77777777" w:rsidR="0028208A" w:rsidRPr="0028208A" w:rsidRDefault="0028208A" w:rsidP="002820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FFA0CB" w14:textId="77777777" w:rsidR="0028208A" w:rsidRPr="0028208A" w:rsidRDefault="0028208A" w:rsidP="0028208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STEPHANIX RAD Series PRO (TPF3S)</w:t>
            </w:r>
          </w:p>
        </w:tc>
        <w:tc>
          <w:tcPr>
            <w:tcW w:w="3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8776B" w14:textId="77777777" w:rsidR="0028208A" w:rsidRPr="001B7EB5" w:rsidRDefault="0028208A" w:rsidP="0028208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B7EB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КОМПЛЕКС РЕНТГ</w:t>
            </w:r>
            <w:proofErr w:type="gramStart"/>
            <w:r w:rsidRPr="001B7EB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.-</w:t>
            </w:r>
            <w:proofErr w:type="gramEnd"/>
            <w:r w:rsidRPr="001B7EB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ДИАГН. НА БАЗЕ СТОЛА С ПЛАВ. ДЕКОЙ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9A1E63" w14:textId="77777777" w:rsidR="0028208A" w:rsidRPr="0028208A" w:rsidRDefault="0028208A" w:rsidP="0028208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30312 / G 30705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8C7FA0" w14:textId="77777777" w:rsidR="0028208A" w:rsidRPr="0028208A" w:rsidRDefault="0028208A" w:rsidP="002820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C08F7CA" w14:textId="77777777" w:rsidR="0028208A" w:rsidRPr="0028208A" w:rsidRDefault="0028208A" w:rsidP="002820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  <w:tr w:rsidR="0028208A" w:rsidRPr="0028208A" w14:paraId="10EB5D8B" w14:textId="77777777" w:rsidTr="00AE7857">
        <w:trPr>
          <w:trHeight w:val="477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9825C9A" w14:textId="77777777" w:rsidR="0028208A" w:rsidRPr="0028208A" w:rsidRDefault="0028208A" w:rsidP="002820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2778A8" w14:textId="77777777" w:rsidR="0028208A" w:rsidRPr="0028208A" w:rsidRDefault="0028208A" w:rsidP="0028208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MOVIX 30</w:t>
            </w:r>
          </w:p>
        </w:tc>
        <w:tc>
          <w:tcPr>
            <w:tcW w:w="3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4C906A" w14:textId="77777777" w:rsidR="0028208A" w:rsidRPr="001B7EB5" w:rsidRDefault="0028208A" w:rsidP="0028208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B7EB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АПП. РЕНТГЕНОВСКИЙ МОБИЛЬНЫЙ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64CDBA5" w14:textId="77777777" w:rsidR="0028208A" w:rsidRPr="0028208A" w:rsidRDefault="0028208A" w:rsidP="0028208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G30777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931811" w14:textId="77777777" w:rsidR="0028208A" w:rsidRPr="0028208A" w:rsidRDefault="0028208A" w:rsidP="002820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0F16D2" w14:textId="77777777" w:rsidR="0028208A" w:rsidRPr="0028208A" w:rsidRDefault="0028208A" w:rsidP="002820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  <w:tr w:rsidR="0028208A" w:rsidRPr="0028208A" w14:paraId="3070B838" w14:textId="77777777" w:rsidTr="00AE7857">
        <w:trPr>
          <w:trHeight w:val="477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0705C83" w14:textId="77777777" w:rsidR="0028208A" w:rsidRPr="0028208A" w:rsidRDefault="0028208A" w:rsidP="002820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99DE36" w14:textId="77777777" w:rsidR="0028208A" w:rsidRPr="0028208A" w:rsidRDefault="0028208A" w:rsidP="0028208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OMNISCOP C</w:t>
            </w:r>
          </w:p>
        </w:tc>
        <w:tc>
          <w:tcPr>
            <w:tcW w:w="3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EEA88A" w14:textId="77777777" w:rsidR="0028208A" w:rsidRPr="001B7EB5" w:rsidRDefault="0028208A" w:rsidP="0028208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B7EB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СИСТЕМА РЕНТГЕНОВСКАЯ МОБИЛЬНАЯ (ХИРУРГИЧЕСКАЯ С-ДУГА)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C497B0" w14:textId="77777777" w:rsidR="0028208A" w:rsidRPr="0028208A" w:rsidRDefault="0028208A" w:rsidP="0028208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030624908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FC27CF" w14:textId="77777777" w:rsidR="0028208A" w:rsidRPr="0028208A" w:rsidRDefault="0028208A" w:rsidP="002820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0900732" w14:textId="77777777" w:rsidR="0028208A" w:rsidRPr="0028208A" w:rsidRDefault="0028208A" w:rsidP="002820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</w:tbl>
    <w:p w14:paraId="6F5818E1" w14:textId="77777777" w:rsidR="0028208A" w:rsidRPr="0028208A" w:rsidRDefault="0028208A" w:rsidP="002820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1BF6198" w14:textId="77777777" w:rsidR="0028208A" w:rsidRPr="0028208A" w:rsidRDefault="0028208A" w:rsidP="002820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60FCB07" w14:textId="77777777" w:rsidR="0028208A" w:rsidRDefault="0028208A" w:rsidP="0028208A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</w:p>
    <w:bookmarkEnd w:id="0"/>
    <w:bookmarkEnd w:id="1"/>
    <w:p w14:paraId="66EC97F8" w14:textId="77777777" w:rsidR="002B5F4D" w:rsidRPr="002B5F4D" w:rsidRDefault="002B5F4D">
      <w:pPr>
        <w:spacing w:before="240" w:after="24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B5F4D">
        <w:rPr>
          <w:rFonts w:ascii="Times New Roman" w:eastAsia="Times New Roman" w:hAnsi="Times New Roman"/>
          <w:b/>
          <w:sz w:val="24"/>
          <w:szCs w:val="24"/>
          <w:lang w:eastAsia="ru-RU"/>
        </w:rPr>
        <w:t>ПОДПИСИ СТОРОН:</w:t>
      </w:r>
    </w:p>
    <w:tbl>
      <w:tblPr>
        <w:tblW w:w="12032" w:type="dxa"/>
        <w:tblInd w:w="-34" w:type="dxa"/>
        <w:tblLook w:val="0000" w:firstRow="0" w:lastRow="0" w:firstColumn="0" w:lastColumn="0" w:noHBand="0" w:noVBand="0"/>
      </w:tblPr>
      <w:tblGrid>
        <w:gridCol w:w="7372"/>
        <w:gridCol w:w="4660"/>
      </w:tblGrid>
      <w:tr w:rsidR="002B5F4D" w:rsidRPr="002B5F4D" w14:paraId="536AF238" w14:textId="77777777" w:rsidTr="00117729">
        <w:trPr>
          <w:trHeight w:val="420"/>
        </w:trPr>
        <w:tc>
          <w:tcPr>
            <w:tcW w:w="7372" w:type="dxa"/>
          </w:tcPr>
          <w:p w14:paraId="1D8EE96D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4660" w:type="dxa"/>
          </w:tcPr>
          <w:p w14:paraId="0E9DB665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Исполнитель:</w:t>
            </w:r>
          </w:p>
        </w:tc>
      </w:tr>
      <w:tr w:rsidR="002B5F4D" w:rsidRPr="002B5F4D" w14:paraId="7DB828D4" w14:textId="77777777" w:rsidTr="00117729">
        <w:trPr>
          <w:trHeight w:val="1125"/>
        </w:trPr>
        <w:tc>
          <w:tcPr>
            <w:tcW w:w="7372" w:type="dxa"/>
          </w:tcPr>
          <w:p w14:paraId="48DB2AA8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ООО «Медсервис»</w:t>
            </w:r>
          </w:p>
          <w:p w14:paraId="1B00407B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3B6732A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 С.В. Мовергоз</w:t>
            </w:r>
          </w:p>
          <w:p w14:paraId="396D1336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660" w:type="dxa"/>
          </w:tcPr>
          <w:p w14:paraId="2886C953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5E62C4C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A3E53D2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 </w:t>
            </w:r>
          </w:p>
          <w:p w14:paraId="442294ED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14:paraId="1D0339F7" w14:textId="77777777" w:rsidR="002B5F4D" w:rsidRDefault="002B5F4D" w:rsidP="004D4660">
      <w:pPr>
        <w:pStyle w:val="a3"/>
        <w:rPr>
          <w:rFonts w:ascii="Times New Roman" w:hAnsi="Times New Roman"/>
          <w:b/>
          <w:sz w:val="24"/>
          <w:szCs w:val="24"/>
        </w:rPr>
      </w:pPr>
    </w:p>
    <w:sectPr w:rsidR="002B5F4D" w:rsidSect="002B5F4D">
      <w:pgSz w:w="11906" w:h="16838"/>
      <w:pgMar w:top="284" w:right="707" w:bottom="1134" w:left="1134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FD37068" w15:done="0"/>
  <w15:commentEx w15:paraId="0D8BF7B0" w15:done="0"/>
  <w15:commentEx w15:paraId="38C815A2" w15:done="0"/>
  <w15:commentEx w15:paraId="6EF2B0D4" w15:done="0"/>
  <w15:commentEx w15:paraId="78A713C6" w15:done="0"/>
  <w15:commentEx w15:paraId="021A82CF" w15:done="0"/>
  <w15:commentEx w15:paraId="37E41DAC" w15:done="0"/>
  <w15:commentEx w15:paraId="6F76B212" w15:done="0"/>
  <w15:commentEx w15:paraId="5A19B548" w15:done="0"/>
  <w15:commentEx w15:paraId="2857452E" w15:paraIdParent="5A19B548" w15:done="0"/>
  <w15:commentEx w15:paraId="39B1C917" w15:done="0"/>
  <w15:commentEx w15:paraId="379A3C86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C1C9F"/>
    <w:multiLevelType w:val="hybridMultilevel"/>
    <w:tmpl w:val="B74461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73F09AD"/>
    <w:multiLevelType w:val="hybridMultilevel"/>
    <w:tmpl w:val="B6707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E22DAA"/>
    <w:multiLevelType w:val="hybridMultilevel"/>
    <w:tmpl w:val="FFAE64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770241D"/>
    <w:multiLevelType w:val="hybridMultilevel"/>
    <w:tmpl w:val="BA7CB6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47088C"/>
    <w:multiLevelType w:val="hybridMultilevel"/>
    <w:tmpl w:val="236C4D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65E5014"/>
    <w:multiLevelType w:val="hybridMultilevel"/>
    <w:tmpl w:val="C1A448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B31284"/>
    <w:multiLevelType w:val="hybridMultilevel"/>
    <w:tmpl w:val="176E4B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4E6326F"/>
    <w:multiLevelType w:val="hybridMultilevel"/>
    <w:tmpl w:val="3126D44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55794815"/>
    <w:multiLevelType w:val="hybridMultilevel"/>
    <w:tmpl w:val="3FC273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9EF5FFB"/>
    <w:multiLevelType w:val="hybridMultilevel"/>
    <w:tmpl w:val="9CF02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7B720A"/>
    <w:multiLevelType w:val="hybridMultilevel"/>
    <w:tmpl w:val="7F6E25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AFA7686"/>
    <w:multiLevelType w:val="hybridMultilevel"/>
    <w:tmpl w:val="B774746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D92956"/>
    <w:multiLevelType w:val="hybridMultilevel"/>
    <w:tmpl w:val="E97CDE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BF3087F"/>
    <w:multiLevelType w:val="hybridMultilevel"/>
    <w:tmpl w:val="3C7AA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F47E79"/>
    <w:multiLevelType w:val="hybridMultilevel"/>
    <w:tmpl w:val="FF7CD3E4"/>
    <w:lvl w:ilvl="0" w:tplc="520C0DA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75DD6B1D"/>
    <w:multiLevelType w:val="hybridMultilevel"/>
    <w:tmpl w:val="1F9AE1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77710F31"/>
    <w:multiLevelType w:val="hybridMultilevel"/>
    <w:tmpl w:val="D0803E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2"/>
  </w:num>
  <w:num w:numId="4">
    <w:abstractNumId w:val="18"/>
  </w:num>
  <w:num w:numId="5">
    <w:abstractNumId w:val="0"/>
  </w:num>
  <w:num w:numId="6">
    <w:abstractNumId w:val="15"/>
  </w:num>
  <w:num w:numId="7">
    <w:abstractNumId w:val="11"/>
  </w:num>
  <w:num w:numId="8">
    <w:abstractNumId w:val="14"/>
  </w:num>
  <w:num w:numId="9">
    <w:abstractNumId w:val="9"/>
  </w:num>
  <w:num w:numId="10">
    <w:abstractNumId w:val="17"/>
  </w:num>
  <w:num w:numId="11">
    <w:abstractNumId w:val="5"/>
  </w:num>
  <w:num w:numId="12">
    <w:abstractNumId w:val="4"/>
  </w:num>
  <w:num w:numId="13">
    <w:abstractNumId w:val="1"/>
  </w:num>
  <w:num w:numId="14">
    <w:abstractNumId w:val="7"/>
  </w:num>
  <w:num w:numId="15">
    <w:abstractNumId w:val="8"/>
  </w:num>
  <w:num w:numId="16">
    <w:abstractNumId w:val="13"/>
  </w:num>
  <w:num w:numId="17">
    <w:abstractNumId w:val="10"/>
  </w:num>
  <w:num w:numId="18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Рожкова Наталья Александровна">
    <w15:presenceInfo w15:providerId="AD" w15:userId="S-1-5-21-970293156-1638726429-3924706073-21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A59"/>
    <w:rsid w:val="0007584D"/>
    <w:rsid w:val="00090B98"/>
    <w:rsid w:val="000B40A1"/>
    <w:rsid w:val="000F1230"/>
    <w:rsid w:val="00105BED"/>
    <w:rsid w:val="00112B26"/>
    <w:rsid w:val="00134247"/>
    <w:rsid w:val="001664DF"/>
    <w:rsid w:val="00183675"/>
    <w:rsid w:val="0019329C"/>
    <w:rsid w:val="00194AED"/>
    <w:rsid w:val="001B7EB5"/>
    <w:rsid w:val="001E2E5A"/>
    <w:rsid w:val="001E6068"/>
    <w:rsid w:val="001E68E6"/>
    <w:rsid w:val="001F5985"/>
    <w:rsid w:val="00202458"/>
    <w:rsid w:val="00202AE9"/>
    <w:rsid w:val="00204EC8"/>
    <w:rsid w:val="0022097A"/>
    <w:rsid w:val="0023113B"/>
    <w:rsid w:val="00246DF5"/>
    <w:rsid w:val="002661B8"/>
    <w:rsid w:val="0028208A"/>
    <w:rsid w:val="002B1B88"/>
    <w:rsid w:val="002B3492"/>
    <w:rsid w:val="002B5F4D"/>
    <w:rsid w:val="003529A8"/>
    <w:rsid w:val="00355253"/>
    <w:rsid w:val="00375D98"/>
    <w:rsid w:val="003975AD"/>
    <w:rsid w:val="003B43F9"/>
    <w:rsid w:val="003B6E91"/>
    <w:rsid w:val="003C5038"/>
    <w:rsid w:val="003E116A"/>
    <w:rsid w:val="003E24D7"/>
    <w:rsid w:val="003F10E8"/>
    <w:rsid w:val="003F6937"/>
    <w:rsid w:val="00405AE2"/>
    <w:rsid w:val="00417CF7"/>
    <w:rsid w:val="00423FDE"/>
    <w:rsid w:val="00441178"/>
    <w:rsid w:val="00443573"/>
    <w:rsid w:val="00447C93"/>
    <w:rsid w:val="00451C5E"/>
    <w:rsid w:val="0046290C"/>
    <w:rsid w:val="00471DB9"/>
    <w:rsid w:val="004A1F55"/>
    <w:rsid w:val="004C0751"/>
    <w:rsid w:val="004D4660"/>
    <w:rsid w:val="00516A59"/>
    <w:rsid w:val="00524B22"/>
    <w:rsid w:val="00547451"/>
    <w:rsid w:val="00572DE7"/>
    <w:rsid w:val="00590119"/>
    <w:rsid w:val="005B0EFC"/>
    <w:rsid w:val="005B67E3"/>
    <w:rsid w:val="005B76B1"/>
    <w:rsid w:val="005E24CD"/>
    <w:rsid w:val="006155FE"/>
    <w:rsid w:val="0062467C"/>
    <w:rsid w:val="00631A80"/>
    <w:rsid w:val="00632CCE"/>
    <w:rsid w:val="00637623"/>
    <w:rsid w:val="0065653A"/>
    <w:rsid w:val="0066670F"/>
    <w:rsid w:val="00696573"/>
    <w:rsid w:val="00697672"/>
    <w:rsid w:val="006A52BB"/>
    <w:rsid w:val="006C10DA"/>
    <w:rsid w:val="007053FD"/>
    <w:rsid w:val="00705F3F"/>
    <w:rsid w:val="00717CCD"/>
    <w:rsid w:val="00761C01"/>
    <w:rsid w:val="007B4FC5"/>
    <w:rsid w:val="007C45E2"/>
    <w:rsid w:val="007D369B"/>
    <w:rsid w:val="007F6B2B"/>
    <w:rsid w:val="0082243C"/>
    <w:rsid w:val="008260D1"/>
    <w:rsid w:val="008431B8"/>
    <w:rsid w:val="008A7C6C"/>
    <w:rsid w:val="008B7390"/>
    <w:rsid w:val="008C655F"/>
    <w:rsid w:val="008E5B53"/>
    <w:rsid w:val="008E751F"/>
    <w:rsid w:val="008E7A38"/>
    <w:rsid w:val="00903BFC"/>
    <w:rsid w:val="009A4377"/>
    <w:rsid w:val="009D7D97"/>
    <w:rsid w:val="009F05C5"/>
    <w:rsid w:val="00A115B2"/>
    <w:rsid w:val="00A70C5E"/>
    <w:rsid w:val="00AD7163"/>
    <w:rsid w:val="00AF5161"/>
    <w:rsid w:val="00B00998"/>
    <w:rsid w:val="00B37FB7"/>
    <w:rsid w:val="00B873AA"/>
    <w:rsid w:val="00B94599"/>
    <w:rsid w:val="00BB63F7"/>
    <w:rsid w:val="00BF6E48"/>
    <w:rsid w:val="00C25C63"/>
    <w:rsid w:val="00C50AA3"/>
    <w:rsid w:val="00C71B97"/>
    <w:rsid w:val="00CA63E5"/>
    <w:rsid w:val="00CB64C1"/>
    <w:rsid w:val="00D03D04"/>
    <w:rsid w:val="00D20CD6"/>
    <w:rsid w:val="00D233F2"/>
    <w:rsid w:val="00D766CA"/>
    <w:rsid w:val="00D9493C"/>
    <w:rsid w:val="00DC621D"/>
    <w:rsid w:val="00DE0238"/>
    <w:rsid w:val="00DE6C88"/>
    <w:rsid w:val="00DF72AC"/>
    <w:rsid w:val="00DF748D"/>
    <w:rsid w:val="00E035D0"/>
    <w:rsid w:val="00E048C3"/>
    <w:rsid w:val="00E51888"/>
    <w:rsid w:val="00E732C5"/>
    <w:rsid w:val="00EB44ED"/>
    <w:rsid w:val="00EC567D"/>
    <w:rsid w:val="00ED54B3"/>
    <w:rsid w:val="00EE5472"/>
    <w:rsid w:val="00F102E8"/>
    <w:rsid w:val="00F9399E"/>
    <w:rsid w:val="00FA3DFD"/>
    <w:rsid w:val="00FA5FE2"/>
    <w:rsid w:val="00FB0F48"/>
    <w:rsid w:val="00FC3D06"/>
    <w:rsid w:val="00FC6107"/>
    <w:rsid w:val="00FD0C73"/>
    <w:rsid w:val="00FE6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572E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9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16A5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516A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annotation reference"/>
    <w:basedOn w:val="a0"/>
    <w:unhideWhenUsed/>
    <w:rsid w:val="00C71B9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71B9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71B97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71B9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71B97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71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1B97"/>
    <w:rPr>
      <w:rFonts w:ascii="Tahoma" w:hAnsi="Tahoma" w:cs="Tahoma"/>
      <w:sz w:val="16"/>
      <w:szCs w:val="16"/>
      <w:lang w:eastAsia="en-US"/>
    </w:rPr>
  </w:style>
  <w:style w:type="paragraph" w:styleId="ac">
    <w:name w:val="List Paragraph"/>
    <w:basedOn w:val="a"/>
    <w:uiPriority w:val="34"/>
    <w:qFormat/>
    <w:rsid w:val="00B94599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B9459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46290C"/>
    <w:rPr>
      <w:sz w:val="22"/>
      <w:szCs w:val="22"/>
      <w:lang w:eastAsia="en-US"/>
    </w:rPr>
  </w:style>
  <w:style w:type="paragraph" w:customStyle="1" w:styleId="31">
    <w:name w:val="Основной текст с отступом 31"/>
    <w:basedOn w:val="a"/>
    <w:rsid w:val="000F1230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/>
      <w:kern w:val="1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9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16A5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516A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annotation reference"/>
    <w:basedOn w:val="a0"/>
    <w:unhideWhenUsed/>
    <w:rsid w:val="00C71B9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71B9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71B97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71B9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71B97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71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1B97"/>
    <w:rPr>
      <w:rFonts w:ascii="Tahoma" w:hAnsi="Tahoma" w:cs="Tahoma"/>
      <w:sz w:val="16"/>
      <w:szCs w:val="16"/>
      <w:lang w:eastAsia="en-US"/>
    </w:rPr>
  </w:style>
  <w:style w:type="paragraph" w:styleId="ac">
    <w:name w:val="List Paragraph"/>
    <w:basedOn w:val="a"/>
    <w:uiPriority w:val="34"/>
    <w:qFormat/>
    <w:rsid w:val="00B94599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B9459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46290C"/>
    <w:rPr>
      <w:sz w:val="22"/>
      <w:szCs w:val="22"/>
      <w:lang w:eastAsia="en-US"/>
    </w:rPr>
  </w:style>
  <w:style w:type="paragraph" w:customStyle="1" w:styleId="31">
    <w:name w:val="Основной текст с отступом 31"/>
    <w:basedOn w:val="a"/>
    <w:rsid w:val="000F1230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/>
      <w:kern w:val="1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2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1516</Words>
  <Characters>8643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Федорочева Зарема Рамилевна</cp:lastModifiedBy>
  <cp:revision>4</cp:revision>
  <cp:lastPrinted>2014-04-14T05:26:00Z</cp:lastPrinted>
  <dcterms:created xsi:type="dcterms:W3CDTF">2017-12-06T11:50:00Z</dcterms:created>
  <dcterms:modified xsi:type="dcterms:W3CDTF">2017-12-12T04:37:00Z</dcterms:modified>
</cp:coreProperties>
</file>